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בלשי השורש – גזרות הנחים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פעלים מגזרות ע"ו/י, ל"ה/י ופ"י/ו</w:t>
      </w:r>
    </w:p>
    <w:p>
      <w:pPr>
        <w:bidi/>
        <w:spacing w:after="80"/>
        <w:jc w:val="right"/>
      </w:pPr>
      <w:r>
        <w:rPr>
          <w:rFonts w:ascii="Arial" w:hAnsi="Arial" w:cs="Arial" w:eastAsia="Arial"/>
          <w:lang w:val="he-IL" w:bidi="he-IL"/>
          <w:sz w:val="22"/>
          <w:rtl/>
          <w:szCs w:val="22"/>
        </w:rPr>
        <w:t>• למצוא את האות הנחה החסרה בשורש</w:t>
      </w:r>
    </w:p>
    <w:p>
      <w:pPr>
        <w:bidi/>
        <w:spacing w:after="80"/>
        <w:jc w:val="right"/>
      </w:pPr>
      <w:r>
        <w:rPr>
          <w:rFonts w:ascii="Arial" w:hAnsi="Arial" w:cs="Arial" w:eastAsia="Arial"/>
          <w:lang w:val="he-IL" w:bidi="he-IL"/>
          <w:sz w:val="22"/>
          <w:rtl/>
          <w:szCs w:val="22"/>
        </w:rPr>
        <w:t>• להבחין בין גזרות שונות בבניין קל</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חלק א: מצאו את הגזרה</w:t>
      </w:r>
    </w:p>
    <w:p>
      <w:pPr>
        <w:bidi/>
        <w:spacing w:after="40"/>
        <w:jc w:val="right"/>
      </w:pPr>
      <w:r>
        <w:rPr>
          <w:rFonts w:ascii="Arial" w:hAnsi="Arial" w:cs="Arial" w:eastAsia="Arial"/>
          <w:lang w:val="he-IL" w:bidi="he-IL"/>
          <w:sz w:val="22"/>
          <w:rtl/>
          <w:szCs w:val="22"/>
        </w:rPr>
        <w:t>1. א – ע"ו/י</w:t>
      </w:r>
    </w:p>
    <w:p>
      <w:pPr>
        <w:bidi/>
        <w:spacing w:after="40"/>
        <w:jc w:val="right"/>
      </w:pPr>
      <w:r>
        <w:rPr>
          <w:rFonts w:ascii="Arial" w:hAnsi="Arial" w:cs="Arial" w:eastAsia="Arial"/>
          <w:lang w:val="he-IL" w:bidi="he-IL"/>
          <w:sz w:val="22"/>
          <w:rtl/>
          <w:szCs w:val="22"/>
        </w:rPr>
        <w:t>2. ב – ל"ה/י</w:t>
      </w:r>
    </w:p>
    <w:p>
      <w:pPr>
        <w:bidi/>
        <w:pStyle w:val="Heading3"/>
        <w:spacing w:after="80"/>
        <w:jc w:val="right"/>
      </w:pPr>
      <w:r>
        <w:rPr>
          <w:rFonts w:ascii="Arial" w:hAnsi="Arial" w:cs="Arial" w:eastAsia="Arial"/>
          <w:lang w:val="he-IL" w:bidi="he-IL"/>
          <w:b/>
          <w:color w:val="DD6B20"/>
          <w:sz w:val="26"/>
          <w:rtl/>
          <w:szCs w:val="26"/>
          <w:bCs/>
        </w:rPr>
        <w:t>חלק ב׳ – חלק ב: נכון או לא נכון</w:t>
      </w:r>
    </w:p>
    <w:p>
      <w:pPr>
        <w:bidi/>
        <w:spacing w:after="40"/>
        <w:jc w:val="right"/>
      </w:pPr>
      <w:r>
        <w:rPr>
          <w:rFonts w:ascii="Arial" w:hAnsi="Arial" w:cs="Arial" w:eastAsia="Arial"/>
          <w:lang w:val="he-IL" w:bidi="he-IL"/>
          <w:sz w:val="22"/>
          <w:rtl/>
          <w:szCs w:val="22"/>
        </w:rPr>
        <w:t>1. נכון – האות ו נעלמת בפועל אבל קיימת בשורש</w:t>
      </w:r>
    </w:p>
    <w:p>
      <w:pPr>
        <w:bidi/>
        <w:spacing w:after="40"/>
        <w:jc w:val="right"/>
      </w:pPr>
      <w:r>
        <w:rPr>
          <w:rFonts w:ascii="Arial" w:hAnsi="Arial" w:cs="Arial" w:eastAsia="Arial"/>
          <w:lang w:val="he-IL" w:bidi="he-IL"/>
          <w:sz w:val="22"/>
          <w:rtl/>
          <w:szCs w:val="22"/>
        </w:rPr>
        <w:t>2. נכון – זו גזרת ל"ה/י</w:t>
      </w:r>
    </w:p>
    <w:p>
      <w:pPr>
        <w:bidi/>
        <w:pStyle w:val="Heading3"/>
        <w:spacing w:after="80"/>
        <w:jc w:val="right"/>
      </w:pPr>
      <w:r>
        <w:rPr>
          <w:rFonts w:ascii="Arial" w:hAnsi="Arial" w:cs="Arial" w:eastAsia="Arial"/>
          <w:lang w:val="he-IL" w:bidi="he-IL"/>
          <w:b/>
          <w:color w:val="3182CE"/>
          <w:sz w:val="26"/>
          <w:rtl/>
          <w:szCs w:val="26"/>
          <w:bCs/>
        </w:rPr>
        <w:t>חלק ג׳ – חלק ג: השלימו את האות החסרה בשורש</w:t>
      </w:r>
    </w:p>
    <w:p>
      <w:pPr>
        <w:bidi/>
        <w:spacing w:after="40"/>
        <w:jc w:val="right"/>
      </w:pPr>
      <w:r>
        <w:rPr>
          <w:rFonts w:ascii="Arial" w:hAnsi="Arial" w:cs="Arial" w:eastAsia="Arial"/>
          <w:lang w:val="he-IL" w:bidi="he-IL"/>
          <w:sz w:val="22"/>
          <w:rtl/>
          <w:szCs w:val="22"/>
        </w:rPr>
        <w:t>1. ו</w:t>
      </w:r>
    </w:p>
    <w:p>
      <w:pPr>
        <w:bidi/>
        <w:spacing w:after="40"/>
        <w:jc w:val="right"/>
      </w:pPr>
      <w:r>
        <w:rPr>
          <w:rFonts w:ascii="Arial" w:hAnsi="Arial" w:cs="Arial" w:eastAsia="Arial"/>
          <w:lang w:val="he-IL" w:bidi="he-IL"/>
          <w:sz w:val="22"/>
          <w:rtl/>
          <w:szCs w:val="22"/>
        </w:rPr>
        <w:t>2. ה</w:t>
      </w:r>
    </w:p>
    <w:p>
      <w:pPr>
        <w:bidi/>
        <w:pStyle w:val="Heading3"/>
        <w:spacing w:after="80"/>
        <w:jc w:val="right"/>
      </w:pPr>
      <w:r>
        <w:rPr>
          <w:rFonts w:ascii="Arial" w:hAnsi="Arial" w:cs="Arial" w:eastAsia="Arial"/>
          <w:lang w:val="he-IL" w:bidi="he-IL"/>
          <w:b/>
          <w:color w:val="38A169"/>
          <w:sz w:val="26"/>
          <w:rtl/>
          <w:szCs w:val="26"/>
          <w:bCs/>
        </w:rPr>
        <w:t>חלק ד׳ – חלק ד: התאימו פועל לגזרה שלו</w:t>
      </w:r>
    </w:p>
    <w:p>
      <w:pPr>
        <w:bidi/>
        <w:spacing w:after="40"/>
        <w:jc w:val="right"/>
      </w:pPr>
      <w:r>
        <w:rPr>
          <w:rFonts w:ascii="Arial" w:hAnsi="Arial" w:cs="Arial" w:eastAsia="Arial"/>
          <w:lang w:val="he-IL" w:bidi="he-IL"/>
          <w:sz w:val="22"/>
          <w:rtl/>
          <w:szCs w:val="22"/>
        </w:rPr>
        <w:t>1 – ד (ע"ו/י)</w:t>
      </w:r>
    </w:p>
    <w:p>
      <w:pPr>
        <w:bidi/>
        <w:spacing w:after="40"/>
        <w:jc w:val="right"/>
      </w:pPr>
      <w:r>
        <w:rPr>
          <w:rFonts w:ascii="Arial" w:hAnsi="Arial" w:cs="Arial" w:eastAsia="Arial"/>
          <w:lang w:val="he-IL" w:bidi="he-IL"/>
          <w:sz w:val="22"/>
          <w:rtl/>
          <w:szCs w:val="22"/>
        </w:rPr>
        <w:t>2 – ב (ל"ה/י)</w:t>
      </w:r>
    </w:p>
    <w:p>
      <w:pPr>
        <w:bidi/>
        <w:spacing w:after="40"/>
        <w:jc w:val="right"/>
      </w:pPr>
      <w:r>
        <w:rPr>
          <w:rFonts w:ascii="Arial" w:hAnsi="Arial" w:cs="Arial" w:eastAsia="Arial"/>
          <w:lang w:val="he-IL" w:bidi="he-IL"/>
          <w:sz w:val="22"/>
          <w:rtl/>
          <w:szCs w:val="22"/>
        </w:rPr>
        <w:t>3 – א (פ"י/ו)</w:t>
      </w:r>
    </w:p>
    <w:p>
      <w:pPr>
        <w:bidi/>
        <w:spacing w:after="40"/>
        <w:jc w:val="right"/>
      </w:pPr>
      <w:r>
        <w:rPr>
          <w:rFonts w:ascii="Arial" w:hAnsi="Arial" w:cs="Arial" w:eastAsia="Arial"/>
          <w:lang w:val="he-IL" w:bidi="he-IL"/>
          <w:sz w:val="22"/>
          <w:rtl/>
          <w:szCs w:val="22"/>
        </w:rPr>
        <w:t>4 – ג (פ"י/ו)</w:t>
      </w:r>
    </w:p>
    <w:p>
      <w:pPr>
        <w:bidi/>
        <w:pStyle w:val="Heading3"/>
        <w:spacing w:after="80"/>
        <w:jc w:val="right"/>
      </w:pPr>
      <w:r>
        <w:rPr>
          <w:rFonts w:ascii="Arial" w:hAnsi="Arial" w:cs="Arial" w:eastAsia="Arial"/>
          <w:lang w:val="he-IL" w:bidi="he-IL"/>
          <w:b/>
          <w:color w:val="805AD5"/>
          <w:sz w:val="26"/>
          <w:rtl/>
          <w:szCs w:val="26"/>
          <w:bCs/>
        </w:rPr>
        <w:t>חלק ה׳ – חלק ה: כתיבה</w:t>
      </w:r>
    </w:p>
    <w:p>
      <w:pPr>
        <w:bidi/>
        <w:spacing w:after="40"/>
        <w:jc w:val="right"/>
      </w:pPr>
      <w:r>
        <w:rPr>
          <w:rFonts w:ascii="Arial" w:hAnsi="Arial" w:cs="Arial" w:eastAsia="Arial"/>
          <w:lang w:val="he-IL" w:bidi="he-IL"/>
          <w:sz w:val="22"/>
          <w:rtl/>
          <w:szCs w:val="22"/>
        </w:rPr>
        <w:t>1. משפט תקין עם הפועל קם, זיהוי נכון של הגזרה ע"ו/י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גזרה שבה האות האמצעית בשורש היא ו או י, דוגמה: קם</w:t>
      </w:r>
    </w:p>
    <w:p>
      <w:pPr>
        <w:bidi/>
        <w:spacing w:after="80"/>
        <w:jc w:val="right"/>
      </w:pPr>
      <w:r>
        <w:rPr>
          <w:rFonts w:ascii="Arial" w:hAnsi="Arial" w:cs="Arial" w:eastAsia="Arial"/>
          <w:lang w:val="he-IL" w:bidi="he-IL"/>
          <w:sz w:val="22"/>
          <w:rtl/>
          <w:szCs w:val="22"/>
        </w:rPr>
        <w:t>• גזרה שבה האות האחרונה בשורש היא ה, דוגמה: קנה או בנה</w:t>
      </w:r>
    </w:p>
    <w:p>
      <w:pPr>
        <w:bidi/>
        <w:spacing w:after="80"/>
        <w:jc w:val="right"/>
      </w:pPr>
      <w:r>
        <w:rPr>
          <w:rFonts w:ascii="Arial" w:hAnsi="Arial" w:cs="Arial" w:eastAsia="Arial"/>
          <w:lang w:val="he-IL" w:bidi="he-IL"/>
          <w:sz w:val="22"/>
          <w:rtl/>
          <w:szCs w:val="22"/>
        </w:rPr>
        <w:t>• השורש הוא י-ש-ב</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עם המילים קם, רץ, קנה, בנה כפי שמוצע במסלול הבסיסי</w:t>
      </w:r>
    </w:p>
    <w:p>
      <w:pPr>
        <w:bidi/>
        <w:spacing w:after="80"/>
        <w:jc w:val="right"/>
      </w:pPr>
      <w:r>
        <w:rPr>
          <w:rFonts w:ascii="Arial" w:hAnsi="Arial" w:cs="Arial" w:eastAsia="Arial"/>
          <w:lang w:val="he-IL" w:bidi="he-IL"/>
          <w:sz w:val="22"/>
          <w:rtl/>
          <w:szCs w:val="22"/>
        </w:rPr>
        <w:t>• לתלמידים המתקשים ניתן לדלג על שלב הבניין ולהתמקד רק בזיהוי הגזרה</w:t>
      </w:r>
    </w:p>
    <w:p>
      <w:pPr>
        <w:bidi/>
        <w:spacing w:after="80"/>
        <w:jc w:val="right"/>
      </w:pPr>
      <w:r>
        <w:rPr>
          <w:rFonts w:ascii="Arial" w:hAnsi="Arial" w:cs="Arial" w:eastAsia="Arial"/>
          <w:lang w:val="he-IL" w:bidi="he-IL"/>
          <w:sz w:val="22"/>
          <w:rtl/>
          <w:szCs w:val="22"/>
        </w:rPr>
        <w:t>• כדאי לתרגל בעל פה לפני המעבר לכתיבה, כדי לחזק את ההיכרות עם הצלילים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בלשי השורש – גזרות הנחים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בעברית יש פעלים שבהם אחת מאותיות השורש היא אות נח (י או ו), ולכן היא משתנה או נעלמת בפועל. בדף הזה נתרגל לזהות את סוג הגזרה של פעלים מוכרים כמו קם, בנה וקנה.</w:t>
      </w:r>
    </w:p>
    <w:p>
      <w:pPr>
        <w:bidi/>
        <w:spacing w:after="80"/>
        <w:jc w:val="right"/>
      </w:pPr>
      <w:r>
        <w:rPr>
          <w:rFonts w:ascii="Arial" w:hAnsi="Arial" w:cs="Arial" w:eastAsia="Arial"/>
          <w:lang w:val="he-IL" w:bidi="he-IL"/>
          <w:b/>
          <w:color w:val="7B341E"/>
          <w:sz w:val="32"/>
          <w:rtl/>
          <w:szCs w:val="32"/>
          <w:bCs/>
        </w:rPr>
        <w:t>🧺 בנק מילים: ו  ·  ה</w:t>
      </w:r>
    </w:p>
    <w:p>
      <w:pPr>
        <w:bidi/>
        <w:pStyle w:val="Heading2"/>
        <w:spacing w:after="80"/>
        <w:jc w:val="right"/>
      </w:pPr>
      <w:r>
        <w:rPr>
          <w:rFonts w:ascii="Arial" w:hAnsi="Arial" w:cs="Arial" w:eastAsia="Arial"/>
          <w:lang w:val="he-IL" w:bidi="he-IL"/>
          <w:b/>
          <w:color w:val="E53E3E"/>
          <w:sz w:val="36"/>
          <w:rtl/>
          <w:szCs w:val="36"/>
          <w:bCs/>
        </w:rPr>
        <w:t>1  חלק א׳ – חלק א: מצאו את הגזרה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גזרה שייך הפועל קם?</w:t>
      </w:r>
    </w:p>
    <w:p>
      <w:pPr>
        <w:bidi/>
        <w:spacing w:after="20"/>
        <w:jc w:val="right"/>
      </w:pPr>
      <w:r>
        <w:rPr>
          <w:rFonts w:ascii="Arial" w:hAnsi="Arial" w:cs="Arial" w:eastAsia="Arial"/>
          <w:lang w:val="he-IL" w:bidi="he-IL"/>
          <w:sz w:val="32"/>
          <w:rtl/>
          <w:szCs w:val="32"/>
        </w:rPr>
        <w:t xml:space="preserve">      ☐ א. ע"ו/י</w:t>
      </w:r>
    </w:p>
    <w:p>
      <w:pPr>
        <w:bidi/>
        <w:spacing w:after="20"/>
        <w:jc w:val="right"/>
      </w:pPr>
      <w:r>
        <w:rPr>
          <w:rFonts w:ascii="Arial" w:hAnsi="Arial" w:cs="Arial" w:eastAsia="Arial"/>
          <w:lang w:val="he-IL" w:bidi="he-IL"/>
          <w:sz w:val="32"/>
          <w:rtl/>
          <w:szCs w:val="32"/>
        </w:rPr>
        <w:t xml:space="preserve">      ☐ ב. ל"ה/י</w:t>
      </w:r>
    </w:p>
    <w:p>
      <w:pPr>
        <w:bidi/>
        <w:spacing w:after="20"/>
        <w:jc w:val="right"/>
      </w:pPr>
      <w:r>
        <w:rPr>
          <w:rFonts w:ascii="Arial" w:hAnsi="Arial" w:cs="Arial" w:eastAsia="Arial"/>
          <w:lang w:val="he-IL" w:bidi="he-IL"/>
          <w:sz w:val="32"/>
          <w:rtl/>
          <w:szCs w:val="32"/>
        </w:rPr>
        <w:t xml:space="preserve">      ☐ ג. פ"י/ו</w:t>
      </w:r>
    </w:p>
    <w:p>
      <w:pPr>
        <w:bidi/>
        <w:spacing w:after="20"/>
        <w:jc w:val="right"/>
      </w:pPr>
      <w:r>
        <w:rPr>
          <w:rFonts w:ascii="Arial" w:hAnsi="Arial" w:cs="Arial" w:eastAsia="Arial"/>
          <w:lang w:val="he-IL" w:bidi="he-IL"/>
          <w:b/>
          <w:sz w:val="32"/>
          <w:rtl/>
          <w:szCs w:val="32"/>
          <w:bCs/>
        </w:rPr>
        <w:t>2. באיזו גזרה שייך הפועל קנה?</w:t>
      </w:r>
    </w:p>
    <w:p>
      <w:pPr>
        <w:bidi/>
        <w:spacing w:after="20"/>
        <w:jc w:val="right"/>
      </w:pPr>
      <w:r>
        <w:rPr>
          <w:rFonts w:ascii="Arial" w:hAnsi="Arial" w:cs="Arial" w:eastAsia="Arial"/>
          <w:lang w:val="he-IL" w:bidi="he-IL"/>
          <w:sz w:val="32"/>
          <w:rtl/>
          <w:szCs w:val="32"/>
        </w:rPr>
        <w:t xml:space="preserve">      ☐ א. פ"י/ו</w:t>
      </w:r>
    </w:p>
    <w:p>
      <w:pPr>
        <w:bidi/>
        <w:spacing w:after="20"/>
        <w:jc w:val="right"/>
      </w:pPr>
      <w:r>
        <w:rPr>
          <w:rFonts w:ascii="Arial" w:hAnsi="Arial" w:cs="Arial" w:eastAsia="Arial"/>
          <w:lang w:val="he-IL" w:bidi="he-IL"/>
          <w:sz w:val="32"/>
          <w:rtl/>
          <w:szCs w:val="32"/>
        </w:rPr>
        <w:t xml:space="preserve">      ☐ ב. ל"ה/י</w:t>
      </w:r>
    </w:p>
    <w:p>
      <w:pPr>
        <w:bidi/>
        <w:spacing w:after="20"/>
        <w:jc w:val="right"/>
      </w:pPr>
      <w:r>
        <w:rPr>
          <w:rFonts w:ascii="Arial" w:hAnsi="Arial" w:cs="Arial" w:eastAsia="Arial"/>
          <w:lang w:val="he-IL" w:bidi="he-IL"/>
          <w:sz w:val="32"/>
          <w:rtl/>
          <w:szCs w:val="32"/>
        </w:rPr>
        <w:t xml:space="preserve">      ☐ ג. ע"ו/י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חלק ב: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השורש של הפועל קם הוא ק-ו-ם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השורש של הפועל קנה מסתיים באות 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חלק ג: השלימו את האות החסרה בשורש</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הפועל קם הוא ק-__________-ם</w:t>
      </w:r>
    </w:p>
    <w:p>
      <w:pPr>
        <w:bidi/>
        <w:spacing w:after="80"/>
        <w:jc w:val="right"/>
      </w:pPr>
      <w:r>
        <w:rPr>
          <w:rFonts w:ascii="Arial" w:hAnsi="Arial" w:cs="Arial" w:eastAsia="Arial"/>
          <w:lang w:val="he-IL" w:bidi="he-IL"/>
          <w:sz w:val="32"/>
          <w:rtl/>
          <w:szCs w:val="32"/>
        </w:rPr>
        <w:t>2. השורש של הפועל בנה הוא ב-נ-__________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חלק ד: התאימו פועל לגזרה שלו</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פ"י/ו</w:t>
            </w:r>
          </w:p>
        </w:tc>
      </w:tr>
      <w:tr>
        <w:tc>
          <w:tcPr>
            <w:tcW w:type="dxa" w:w="3969"/>
          </w:tcPr>
          <w:p>
            <w:pPr>
              <w:bidi/>
              <w:jc w:val="right"/>
            </w:pPr>
            <w:r>
              <w:rPr>
                <w:rFonts w:ascii="Arial" w:hAnsi="Arial" w:cs="Arial" w:eastAsia="Arial"/>
                <w:lang w:val="he-IL" w:bidi="he-IL"/>
                <w:sz w:val="32"/>
                <w:rtl/>
                <w:szCs w:val="32"/>
              </w:rPr>
              <w:t>2. בנה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ל"ה/י</w:t>
            </w:r>
          </w:p>
        </w:tc>
      </w:tr>
      <w:tr>
        <w:tc>
          <w:tcPr>
            <w:tcW w:type="dxa" w:w="3969"/>
          </w:tcPr>
          <w:p>
            <w:pPr>
              <w:bidi/>
              <w:jc w:val="right"/>
            </w:pPr>
            <w:r>
              <w:rPr>
                <w:rFonts w:ascii="Arial" w:hAnsi="Arial" w:cs="Arial" w:eastAsia="Arial"/>
                <w:lang w:val="he-IL" w:bidi="he-IL"/>
                <w:sz w:val="32"/>
                <w:rtl/>
                <w:szCs w:val="32"/>
              </w:rPr>
              <w:t>3. ישב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פ"י/ו</w:t>
            </w:r>
          </w:p>
        </w:tc>
      </w:tr>
      <w:tr>
        <w:tc>
          <w:tcPr>
            <w:tcW w:type="dxa" w:w="3969"/>
          </w:tcPr>
          <w:p>
            <w:pPr>
              <w:bidi/>
              <w:jc w:val="right"/>
            </w:pPr>
            <w:r>
              <w:rPr>
                <w:rFonts w:ascii="Arial" w:hAnsi="Arial" w:cs="Arial" w:eastAsia="Arial"/>
                <w:lang w:val="he-IL" w:bidi="he-IL"/>
                <w:sz w:val="32"/>
                <w:rtl/>
                <w:szCs w:val="32"/>
              </w:rPr>
              <w:t>4. ירד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ע"ו/י</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חלק ה: 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משפט אחד עם הפועל קם וסמנו מהי הגזרה שלו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גזרת ע"ו/י? תנו דוגמה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גזרת ל"ה/י? תנו דוגמה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בלשי השורש – גזרות הנחים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